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2FA" w:rsidRDefault="00CC1E48">
      <w:r>
        <w:t>Coding Articles / Websites and Quotes</w:t>
      </w:r>
    </w:p>
    <w:p w:rsidR="00CC1E48" w:rsidRDefault="00CC1E48"/>
    <w:p w:rsidR="007C6C75" w:rsidRPr="007C6C75" w:rsidRDefault="007C6C75" w:rsidP="007C6C75">
      <w:pPr>
        <w:rPr>
          <w:rFonts w:ascii="Roboto" w:hAnsi="Roboto" w:cs="Helvetica"/>
          <w:b/>
          <w:bCs/>
          <w:color w:val="353535"/>
          <w:kern w:val="36"/>
          <w:sz w:val="24"/>
          <w:szCs w:val="24"/>
          <w:lang w:val="en-US"/>
        </w:rPr>
      </w:pPr>
      <w:r w:rsidRPr="007C6C75">
        <w:rPr>
          <w:rFonts w:ascii="Roboto" w:hAnsi="Roboto" w:cs="Helvetica"/>
          <w:b/>
          <w:bCs/>
          <w:color w:val="353535"/>
          <w:kern w:val="36"/>
          <w:sz w:val="24"/>
          <w:szCs w:val="24"/>
          <w:lang w:val="en-US"/>
        </w:rPr>
        <w:t>5 Unbeatable Reasons Your Kid Should Be Coding</w:t>
      </w:r>
    </w:p>
    <w:p w:rsidR="007C6C75" w:rsidRPr="007C6C75" w:rsidRDefault="007C6C75" w:rsidP="007C6C75">
      <w:pPr>
        <w:rPr>
          <w:sz w:val="24"/>
          <w:szCs w:val="24"/>
        </w:rPr>
      </w:pPr>
      <w:hyperlink r:id="rId4" w:history="1">
        <w:r w:rsidRPr="007C6C75">
          <w:rPr>
            <w:rStyle w:val="Hyperlink"/>
            <w:sz w:val="24"/>
            <w:szCs w:val="24"/>
          </w:rPr>
          <w:t>http://www.lifehack.org/articles/lifestyle/5-unbeatable-reasons-your-kid-should-coding.html</w:t>
        </w:r>
      </w:hyperlink>
    </w:p>
    <w:p w:rsidR="007C6C75" w:rsidRPr="007C6C75" w:rsidRDefault="007C6C75" w:rsidP="007C6C75">
      <w:pPr>
        <w:rPr>
          <w:rFonts w:ascii="Helvetica" w:hAnsi="Helvetica" w:cs="Helvetica"/>
          <w:color w:val="353535"/>
          <w:sz w:val="24"/>
          <w:szCs w:val="24"/>
          <w:lang w:val="en-US"/>
        </w:rPr>
      </w:pPr>
      <w:r w:rsidRPr="007C6C75">
        <w:rPr>
          <w:rFonts w:ascii="Helvetica" w:hAnsi="Helvetica" w:cs="Helvetica"/>
          <w:color w:val="353535"/>
          <w:sz w:val="24"/>
          <w:szCs w:val="24"/>
          <w:lang w:val="en-US"/>
        </w:rPr>
        <w:t>Coding empowers kids to communicate with the machines and acquire the ability to turn creativity into interactive reality.</w:t>
      </w:r>
    </w:p>
    <w:p w:rsidR="00CC1E48" w:rsidRPr="007C6C75" w:rsidRDefault="00CC1E48" w:rsidP="00CC1E48">
      <w:pPr>
        <w:spacing w:before="100" w:beforeAutospacing="1" w:after="100" w:afterAutospacing="1" w:line="240" w:lineRule="auto"/>
        <w:outlineLvl w:val="0"/>
        <w:rPr>
          <w:rFonts w:ascii="Times New Roman" w:eastAsia="Times New Roman" w:hAnsi="Times New Roman" w:cs="Times New Roman"/>
          <w:b/>
          <w:bCs/>
          <w:kern w:val="36"/>
          <w:sz w:val="24"/>
          <w:szCs w:val="24"/>
          <w:lang w:eastAsia="en-CA"/>
        </w:rPr>
      </w:pPr>
      <w:r w:rsidRPr="007C6C75">
        <w:rPr>
          <w:rFonts w:ascii="Times New Roman" w:eastAsia="Times New Roman" w:hAnsi="Times New Roman" w:cs="Times New Roman"/>
          <w:b/>
          <w:bCs/>
          <w:kern w:val="36"/>
          <w:sz w:val="24"/>
          <w:szCs w:val="24"/>
          <w:lang w:eastAsia="en-CA"/>
        </w:rPr>
        <w:t xml:space="preserve">Why Coding Is </w:t>
      </w:r>
      <w:proofErr w:type="gramStart"/>
      <w:r w:rsidRPr="007C6C75">
        <w:rPr>
          <w:rFonts w:ascii="Times New Roman" w:eastAsia="Times New Roman" w:hAnsi="Times New Roman" w:cs="Times New Roman"/>
          <w:b/>
          <w:bCs/>
          <w:kern w:val="36"/>
          <w:sz w:val="24"/>
          <w:szCs w:val="24"/>
          <w:lang w:eastAsia="en-CA"/>
        </w:rPr>
        <w:t>The</w:t>
      </w:r>
      <w:proofErr w:type="gramEnd"/>
      <w:r w:rsidRPr="007C6C75">
        <w:rPr>
          <w:rFonts w:ascii="Times New Roman" w:eastAsia="Times New Roman" w:hAnsi="Times New Roman" w:cs="Times New Roman"/>
          <w:b/>
          <w:bCs/>
          <w:kern w:val="36"/>
          <w:sz w:val="24"/>
          <w:szCs w:val="24"/>
          <w:lang w:eastAsia="en-CA"/>
        </w:rPr>
        <w:t xml:space="preserve"> Answer To Our Children’s Future</w:t>
      </w:r>
    </w:p>
    <w:p w:rsidR="00CC1E48" w:rsidRPr="007C6C75" w:rsidRDefault="007C6C75">
      <w:pPr>
        <w:rPr>
          <w:sz w:val="24"/>
          <w:szCs w:val="24"/>
        </w:rPr>
      </w:pPr>
      <w:hyperlink r:id="rId5" w:history="1">
        <w:r w:rsidR="00CC1E48" w:rsidRPr="007C6C75">
          <w:rPr>
            <w:rStyle w:val="Hyperlink"/>
            <w:sz w:val="24"/>
            <w:szCs w:val="24"/>
          </w:rPr>
          <w:t>http://www.huffingtonpost.co.uk/jon-silvera/why-coding-is-the-answer-_b_11064868.html?edition=uk</w:t>
        </w:r>
      </w:hyperlink>
    </w:p>
    <w:p w:rsidR="00CC1E48" w:rsidRPr="007C6C75" w:rsidRDefault="00CC1E48" w:rsidP="00CC1E48">
      <w:pPr>
        <w:rPr>
          <w:sz w:val="24"/>
          <w:szCs w:val="24"/>
        </w:rPr>
      </w:pPr>
      <w:r w:rsidRPr="007C6C75">
        <w:rPr>
          <w:sz w:val="24"/>
          <w:szCs w:val="24"/>
        </w:rPr>
        <w:t>This is why we must teach our children to code - and properly. We need to make understanding technology second nature and explain electronics and technology in the classroom, and to teach them to learn, explore and experiment fearlessly in the digital playground. In an ever evolving digital world, it is this understanding which will secure their future - and open up numerous job opportunities.</w:t>
      </w:r>
      <w:bookmarkStart w:id="0" w:name="_GoBack"/>
      <w:bookmarkEnd w:id="0"/>
    </w:p>
    <w:p w:rsidR="00CC1E48" w:rsidRPr="007C6C75" w:rsidRDefault="00463440" w:rsidP="007C6C75">
      <w:pPr>
        <w:pStyle w:val="Heading1"/>
        <w:rPr>
          <w:sz w:val="24"/>
          <w:szCs w:val="24"/>
        </w:rPr>
      </w:pPr>
      <w:r w:rsidRPr="007C6C75">
        <w:rPr>
          <w:sz w:val="24"/>
          <w:szCs w:val="24"/>
        </w:rPr>
        <w:t>How Do We Prepare Teachers to Teach Coding?</w:t>
      </w:r>
    </w:p>
    <w:p w:rsidR="00463440" w:rsidRPr="007C6C75" w:rsidRDefault="00463440" w:rsidP="00CC1E48">
      <w:pPr>
        <w:rPr>
          <w:sz w:val="24"/>
          <w:szCs w:val="24"/>
        </w:rPr>
      </w:pPr>
      <w:r w:rsidRPr="007C6C75">
        <w:rPr>
          <w:sz w:val="24"/>
          <w:szCs w:val="24"/>
        </w:rPr>
        <w:t>http://gettingsmart.com/2016/06/prepare-teachers-teach-coding/</w:t>
      </w:r>
    </w:p>
    <w:p w:rsidR="00E279DB" w:rsidRPr="007C6C75" w:rsidRDefault="00463440" w:rsidP="00E279DB">
      <w:pPr>
        <w:rPr>
          <w:b/>
          <w:bCs/>
          <w:sz w:val="24"/>
          <w:szCs w:val="24"/>
        </w:rPr>
      </w:pPr>
      <w:r w:rsidRPr="007C6C75">
        <w:rPr>
          <w:sz w:val="24"/>
          <w:szCs w:val="24"/>
        </w:rPr>
        <w:t xml:space="preserve">Whatever your entry point into teaching computer science or supporting teachers to teach computer science, my advice is plain-spoken: </w:t>
      </w:r>
      <w:r w:rsidRPr="007C6C75">
        <w:rPr>
          <w:rStyle w:val="Strong"/>
          <w:sz w:val="24"/>
          <w:szCs w:val="24"/>
        </w:rPr>
        <w:t>Just begin.</w:t>
      </w:r>
    </w:p>
    <w:p w:rsidR="00E279DB" w:rsidRPr="007C6C75" w:rsidRDefault="00E279DB" w:rsidP="00E279DB">
      <w:pPr>
        <w:pStyle w:val="Heading1"/>
        <w:rPr>
          <w:sz w:val="24"/>
          <w:szCs w:val="24"/>
        </w:rPr>
      </w:pPr>
      <w:r w:rsidRPr="007C6C75">
        <w:rPr>
          <w:sz w:val="24"/>
          <w:szCs w:val="24"/>
        </w:rPr>
        <w:t>Coding to Learn: the 21st Century Curriculum</w:t>
      </w:r>
    </w:p>
    <w:p w:rsidR="00E279DB" w:rsidRPr="007C6C75" w:rsidRDefault="007C6C75" w:rsidP="00E279DB">
      <w:pPr>
        <w:rPr>
          <w:sz w:val="24"/>
          <w:szCs w:val="24"/>
        </w:rPr>
      </w:pPr>
      <w:hyperlink r:id="rId6" w:history="1">
        <w:r w:rsidR="00E279DB" w:rsidRPr="007C6C75">
          <w:rPr>
            <w:rStyle w:val="Hyperlink"/>
            <w:sz w:val="24"/>
            <w:szCs w:val="24"/>
          </w:rPr>
          <w:t>http://www.huffingtonpost.com/peter-hutton/coding-to-learn-the-21st-century-curriculum_b_3461579.html</w:t>
        </w:r>
      </w:hyperlink>
    </w:p>
    <w:p w:rsidR="00C14BBC" w:rsidRPr="007C6C75" w:rsidRDefault="00467421" w:rsidP="00252630">
      <w:pPr>
        <w:rPr>
          <w:b/>
          <w:bCs/>
          <w:sz w:val="24"/>
          <w:szCs w:val="24"/>
        </w:rPr>
      </w:pPr>
      <w:r w:rsidRPr="007C6C75">
        <w:rPr>
          <w:sz w:val="24"/>
          <w:szCs w:val="24"/>
        </w:rPr>
        <w:t>When it comes to designing a 21st century curriculum,</w:t>
      </w:r>
      <w:r w:rsidRPr="007C6C75">
        <w:rPr>
          <w:rStyle w:val="Strong"/>
          <w:sz w:val="24"/>
          <w:szCs w:val="24"/>
        </w:rPr>
        <w:t xml:space="preserve"> integrating coding concepts is paramount.</w:t>
      </w:r>
    </w:p>
    <w:p w:rsidR="00C14BBC" w:rsidRPr="007C6C75" w:rsidRDefault="00C14BBC" w:rsidP="00C14BBC">
      <w:pPr>
        <w:rPr>
          <w:b/>
          <w:sz w:val="24"/>
          <w:szCs w:val="24"/>
          <w:lang w:val="en"/>
        </w:rPr>
      </w:pPr>
      <w:r w:rsidRPr="007C6C75">
        <w:rPr>
          <w:b/>
          <w:sz w:val="24"/>
          <w:szCs w:val="24"/>
          <w:lang w:val="en"/>
        </w:rPr>
        <w:t xml:space="preserve">Coding </w:t>
      </w:r>
      <w:proofErr w:type="gramStart"/>
      <w:r w:rsidRPr="007C6C75">
        <w:rPr>
          <w:b/>
          <w:sz w:val="24"/>
          <w:szCs w:val="24"/>
          <w:lang w:val="en"/>
        </w:rPr>
        <w:t>In</w:t>
      </w:r>
      <w:proofErr w:type="gramEnd"/>
      <w:r w:rsidRPr="007C6C75">
        <w:rPr>
          <w:b/>
          <w:sz w:val="24"/>
          <w:szCs w:val="24"/>
          <w:lang w:val="en"/>
        </w:rPr>
        <w:t xml:space="preserve"> Math Class!</w:t>
      </w:r>
    </w:p>
    <w:p w:rsidR="00C14BBC" w:rsidRPr="007C6C75" w:rsidRDefault="00C14BBC" w:rsidP="00C14BBC">
      <w:pPr>
        <w:rPr>
          <w:rFonts w:ascii="Helvetica" w:hAnsi="Helvetica" w:cs="Helvetica"/>
          <w:color w:val="353535"/>
          <w:sz w:val="24"/>
          <w:szCs w:val="24"/>
          <w:lang w:val="en-US"/>
        </w:rPr>
      </w:pPr>
      <w:hyperlink r:id="rId7" w:history="1">
        <w:r w:rsidRPr="007C6C75">
          <w:rPr>
            <w:rStyle w:val="Hyperlink"/>
            <w:rFonts w:ascii="Helvetica" w:hAnsi="Helvetica" w:cs="Helvetica"/>
            <w:sz w:val="24"/>
            <w:szCs w:val="24"/>
            <w:lang w:val="en-US"/>
          </w:rPr>
          <w:t>https://codinginmathclass.wordpress.com/2013/12/14/coding-in-math-class/</w:t>
        </w:r>
      </w:hyperlink>
    </w:p>
    <w:p w:rsidR="00C14BBC" w:rsidRPr="007C6C75" w:rsidRDefault="00C14BBC" w:rsidP="00252630">
      <w:pPr>
        <w:rPr>
          <w:sz w:val="24"/>
          <w:szCs w:val="24"/>
        </w:rPr>
      </w:pPr>
      <w:r w:rsidRPr="007C6C75">
        <w:rPr>
          <w:sz w:val="24"/>
          <w:szCs w:val="24"/>
          <w:lang w:val="en"/>
        </w:rPr>
        <w:t>I’m a former software engineer – turned – teacher, and when my classroom became a 1:1 technology classroom, I made a decision that I was going to introduce every kid to programming and teach them how to become better mathematicians through programming. </w:t>
      </w:r>
    </w:p>
    <w:sectPr w:rsidR="00C14BBC" w:rsidRPr="007C6C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48"/>
    <w:rsid w:val="00252630"/>
    <w:rsid w:val="00463440"/>
    <w:rsid w:val="00467421"/>
    <w:rsid w:val="00555AC9"/>
    <w:rsid w:val="007C6C75"/>
    <w:rsid w:val="00825875"/>
    <w:rsid w:val="009B2F12"/>
    <w:rsid w:val="00C14BBC"/>
    <w:rsid w:val="00CC1E48"/>
    <w:rsid w:val="00DC12FA"/>
    <w:rsid w:val="00E279DB"/>
    <w:rsid w:val="00F033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79D25"/>
  <w15:chartTrackingRefBased/>
  <w15:docId w15:val="{F76EEDEB-B493-490A-A9CE-1E14ED4C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C1E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555A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E48"/>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CC1E48"/>
    <w:rPr>
      <w:color w:val="0563C1" w:themeColor="hyperlink"/>
      <w:u w:val="single"/>
    </w:rPr>
  </w:style>
  <w:style w:type="character" w:styleId="Strong">
    <w:name w:val="Strong"/>
    <w:basedOn w:val="DefaultParagraphFont"/>
    <w:uiPriority w:val="22"/>
    <w:qFormat/>
    <w:rsid w:val="00463440"/>
    <w:rPr>
      <w:b/>
      <w:bCs/>
    </w:rPr>
  </w:style>
  <w:style w:type="character" w:customStyle="1" w:styleId="Heading2Char">
    <w:name w:val="Heading 2 Char"/>
    <w:basedOn w:val="DefaultParagraphFont"/>
    <w:link w:val="Heading2"/>
    <w:uiPriority w:val="9"/>
    <w:semiHidden/>
    <w:rsid w:val="00555AC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29385">
      <w:bodyDiv w:val="1"/>
      <w:marLeft w:val="0"/>
      <w:marRight w:val="0"/>
      <w:marTop w:val="0"/>
      <w:marBottom w:val="0"/>
      <w:divBdr>
        <w:top w:val="none" w:sz="0" w:space="0" w:color="auto"/>
        <w:left w:val="none" w:sz="0" w:space="0" w:color="auto"/>
        <w:bottom w:val="none" w:sz="0" w:space="0" w:color="auto"/>
        <w:right w:val="none" w:sz="0" w:space="0" w:color="auto"/>
      </w:divBdr>
    </w:div>
    <w:div w:id="976957259">
      <w:bodyDiv w:val="1"/>
      <w:marLeft w:val="0"/>
      <w:marRight w:val="0"/>
      <w:marTop w:val="0"/>
      <w:marBottom w:val="0"/>
      <w:divBdr>
        <w:top w:val="none" w:sz="0" w:space="0" w:color="auto"/>
        <w:left w:val="none" w:sz="0" w:space="0" w:color="auto"/>
        <w:bottom w:val="none" w:sz="0" w:space="0" w:color="auto"/>
        <w:right w:val="none" w:sz="0" w:space="0" w:color="auto"/>
      </w:divBdr>
    </w:div>
    <w:div w:id="1091779674">
      <w:bodyDiv w:val="1"/>
      <w:marLeft w:val="0"/>
      <w:marRight w:val="0"/>
      <w:marTop w:val="0"/>
      <w:marBottom w:val="0"/>
      <w:divBdr>
        <w:top w:val="none" w:sz="0" w:space="0" w:color="auto"/>
        <w:left w:val="none" w:sz="0" w:space="0" w:color="auto"/>
        <w:bottom w:val="none" w:sz="0" w:space="0" w:color="auto"/>
        <w:right w:val="none" w:sz="0" w:space="0" w:color="auto"/>
      </w:divBdr>
    </w:div>
    <w:div w:id="1782647567">
      <w:bodyDiv w:val="1"/>
      <w:marLeft w:val="0"/>
      <w:marRight w:val="0"/>
      <w:marTop w:val="0"/>
      <w:marBottom w:val="0"/>
      <w:divBdr>
        <w:top w:val="none" w:sz="0" w:space="0" w:color="auto"/>
        <w:left w:val="none" w:sz="0" w:space="0" w:color="auto"/>
        <w:bottom w:val="none" w:sz="0" w:space="0" w:color="auto"/>
        <w:right w:val="none" w:sz="0" w:space="0" w:color="auto"/>
      </w:divBdr>
    </w:div>
    <w:div w:id="210711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dinginmathclass.wordpress.com/2013/12/14/coding-in-math-cla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ffingtonpost.com/peter-hutton/coding-to-learn-the-21st-century-curriculum_b_3461579.html" TargetMode="External"/><Relationship Id="rId5" Type="http://schemas.openxmlformats.org/officeDocument/2006/relationships/hyperlink" Target="http://www.huffingtonpost.co.uk/jon-silvera/why-coding-is-the-answer-_b_11064868.html?edition=uk" TargetMode="External"/><Relationship Id="rId4" Type="http://schemas.openxmlformats.org/officeDocument/2006/relationships/hyperlink" Target="http://www.lifehack.org/articles/lifestyle/5-unbeatable-reasons-your-kid-should-coding.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2100</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Vendramin</dc:creator>
  <cp:keywords/>
  <dc:description/>
  <cp:lastModifiedBy>Dean Vendramin</cp:lastModifiedBy>
  <cp:revision>2</cp:revision>
  <dcterms:created xsi:type="dcterms:W3CDTF">2016-07-22T20:16:00Z</dcterms:created>
  <dcterms:modified xsi:type="dcterms:W3CDTF">2016-07-24T20:57:00Z</dcterms:modified>
</cp:coreProperties>
</file>